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59" w:rsidRDefault="009B6168">
      <w:pPr>
        <w:pStyle w:val="Textbodyindent"/>
        <w:jc w:val="center"/>
      </w:pPr>
      <w:r>
        <w:rPr>
          <w:rFonts w:eastAsia="Times New Roman" w:cs="Times New Roman"/>
          <w:lang w:val="pl-PL" w:bidi="ar-SA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4"/>
          <w:lang w:val="pl-PL" w:bidi="ar-SA"/>
        </w:rPr>
        <w:t>Żywiec, dnia 15.04.2014 r.</w:t>
      </w:r>
    </w:p>
    <w:p w:rsidR="00CD5A59" w:rsidRDefault="00CD5A59">
      <w:pPr>
        <w:pStyle w:val="Textbodyindent"/>
        <w:jc w:val="left"/>
        <w:rPr>
          <w:rFonts w:eastAsia="Times New Roman" w:cs="Times New Roman"/>
          <w:sz w:val="18"/>
          <w:szCs w:val="18"/>
          <w:u w:val="single"/>
          <w:lang w:val="pl-PL" w:bidi="ar-SA"/>
        </w:rPr>
      </w:pPr>
    </w:p>
    <w:p w:rsidR="00CD5A59" w:rsidRDefault="00CD5A59">
      <w:pPr>
        <w:pStyle w:val="Textbodyindent"/>
        <w:jc w:val="center"/>
        <w:rPr>
          <w:rFonts w:eastAsia="Times New Roman" w:cs="Times New Roman"/>
          <w:lang w:val="pl-PL" w:bidi="ar-SA"/>
        </w:rPr>
      </w:pPr>
    </w:p>
    <w:p w:rsidR="00CD5A59" w:rsidRDefault="009B6168">
      <w:pPr>
        <w:pStyle w:val="Textbodyindent"/>
        <w:jc w:val="center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  <w:t>REGULAMIN KONKURSU PLASTYCZNEGO</w:t>
      </w:r>
    </w:p>
    <w:p w:rsidR="00CD5A59" w:rsidRDefault="009B6168">
      <w:pPr>
        <w:pStyle w:val="Textbodyindent"/>
        <w:jc w:val="center"/>
        <w:rPr>
          <w:rFonts w:eastAsia="Times New Roman" w:cs="Times New Roman"/>
          <w:i/>
          <w:iCs/>
          <w:sz w:val="32"/>
          <w:szCs w:val="32"/>
          <w:lang w:val="pl-PL" w:bidi="ar-SA"/>
        </w:rPr>
      </w:pPr>
      <w:r>
        <w:rPr>
          <w:rFonts w:eastAsia="Times New Roman" w:cs="Times New Roman"/>
          <w:i/>
          <w:iCs/>
          <w:sz w:val="32"/>
          <w:szCs w:val="32"/>
          <w:lang w:val="pl-PL" w:bidi="ar-SA"/>
        </w:rPr>
        <w:t>,,POLICJA W  OCZACH DZIECKA”</w:t>
      </w:r>
    </w:p>
    <w:p w:rsidR="00CD5A59" w:rsidRDefault="00CD5A59">
      <w:pPr>
        <w:pStyle w:val="Textbodyindent"/>
        <w:jc w:val="center"/>
        <w:rPr>
          <w:rFonts w:eastAsia="Times New Roman" w:cs="Times New Roman"/>
          <w:lang w:val="pl-PL" w:bidi="ar-SA"/>
        </w:rPr>
      </w:pPr>
    </w:p>
    <w:p w:rsidR="00CD5A59" w:rsidRDefault="009B6168">
      <w:pPr>
        <w:pStyle w:val="Textbodyindent"/>
        <w:ind w:left="0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  <w:t xml:space="preserve">Konkurs odbywa </w:t>
      </w:r>
      <w:r>
        <w:rPr>
          <w:rFonts w:eastAsia="Times New Roman" w:cs="Times New Roman"/>
          <w:lang w:val="pl-PL" w:bidi="ar-SA"/>
        </w:rPr>
        <w:t xml:space="preserve">się w ramach kampanii profilaktycznej pod patronatem         </w:t>
      </w:r>
    </w:p>
    <w:p w:rsidR="00CD5A59" w:rsidRDefault="009B6168">
      <w:pPr>
        <w:pStyle w:val="Textbodyindent"/>
        <w:ind w:left="0"/>
        <w:jc w:val="left"/>
      </w:pPr>
      <w:r>
        <w:rPr>
          <w:rFonts w:eastAsia="Times New Roman" w:cs="Times New Roman"/>
          <w:b w:val="0"/>
          <w:bCs w:val="0"/>
          <w:lang w:val="pl-PL" w:bidi="ar-SA"/>
        </w:rPr>
        <w:t xml:space="preserve">                             </w:t>
      </w:r>
      <w:r>
        <w:rPr>
          <w:rFonts w:eastAsia="Times New Roman" w:cs="Times New Roman"/>
          <w:lang w:val="pl-PL" w:bidi="ar-SA"/>
        </w:rPr>
        <w:t xml:space="preserve">Komendy Powiatowej Policji w Żywcu.   </w:t>
      </w:r>
    </w:p>
    <w:p w:rsidR="00CD5A59" w:rsidRDefault="00CD5A59">
      <w:pPr>
        <w:pStyle w:val="Textbodyindent"/>
        <w:ind w:left="0"/>
        <w:jc w:val="left"/>
        <w:rPr>
          <w:rFonts w:eastAsia="Times New Roman" w:cs="Times New Roman"/>
          <w:b w:val="0"/>
          <w:bCs w:val="0"/>
          <w:lang w:val="pl-PL" w:bidi="ar-SA"/>
        </w:rPr>
      </w:pPr>
    </w:p>
    <w:p w:rsidR="00CD5A59" w:rsidRDefault="009B6168">
      <w:pPr>
        <w:pStyle w:val="Textbodyindent"/>
        <w:ind w:left="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1.Konkurs obejmuje twórczość plastyczną przy użyciu różnych technik                         w formacie A-4 (rysunek, malarstw</w:t>
      </w:r>
      <w:r>
        <w:rPr>
          <w:rFonts w:eastAsia="Times New Roman" w:cs="Times New Roman"/>
          <w:b w:val="0"/>
          <w:bCs w:val="0"/>
          <w:lang w:val="pl-PL" w:bidi="ar-SA"/>
        </w:rPr>
        <w:t>o, szkic, wycinanka, collage).</w:t>
      </w:r>
    </w:p>
    <w:p w:rsidR="00CD5A59" w:rsidRDefault="009B6168">
      <w:pPr>
        <w:pStyle w:val="Textbodyindent"/>
        <w:ind w:left="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2. Konkurs przeznaczony jest dla uczniów szkół podstawowych powiatu żywieckiego, które wyraziły akces udziału w konkursie.</w:t>
      </w:r>
    </w:p>
    <w:p w:rsidR="00CD5A59" w:rsidRDefault="009B6168">
      <w:pPr>
        <w:pStyle w:val="Textbodyindent"/>
        <w:ind w:left="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3. W konkursie biorą udział tylko prace wykonane samodzielnie i indywidualnie przez uczestnika konkur</w:t>
      </w:r>
      <w:r>
        <w:rPr>
          <w:rFonts w:eastAsia="Times New Roman" w:cs="Times New Roman"/>
          <w:b w:val="0"/>
          <w:bCs w:val="0"/>
          <w:lang w:val="pl-PL" w:bidi="ar-SA"/>
        </w:rPr>
        <w:t>su.</w:t>
      </w:r>
    </w:p>
    <w:p w:rsidR="00CD5A59" w:rsidRDefault="009B6168">
      <w:pPr>
        <w:pStyle w:val="Textbodyindent"/>
        <w:ind w:left="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4. Organizatorem konkursu jest Komenda Powiatowa Policji w Żywcu.</w:t>
      </w:r>
    </w:p>
    <w:p w:rsidR="00CD5A59" w:rsidRDefault="009B6168">
      <w:pPr>
        <w:pStyle w:val="Textbodyindent"/>
        <w:ind w:left="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5. Cele konkursu:</w:t>
      </w:r>
    </w:p>
    <w:p w:rsidR="00CD5A59" w:rsidRDefault="009B6168">
      <w:pPr>
        <w:pStyle w:val="Textbodyindent"/>
        <w:numPr>
          <w:ilvl w:val="0"/>
          <w:numId w:val="3"/>
        </w:numPr>
        <w:tabs>
          <w:tab w:val="left" w:pos="870"/>
        </w:tabs>
        <w:ind w:left="435" w:hanging="36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kształtowanie aktywnych postaw w dziedzinie kultury,</w:t>
      </w:r>
    </w:p>
    <w:p w:rsidR="00CD5A59" w:rsidRDefault="009B6168">
      <w:pPr>
        <w:pStyle w:val="Textbodyindent"/>
        <w:numPr>
          <w:ilvl w:val="0"/>
          <w:numId w:val="1"/>
        </w:numPr>
        <w:tabs>
          <w:tab w:val="left" w:pos="870"/>
        </w:tabs>
        <w:ind w:left="435" w:hanging="36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propagowanie działalności artystycznej,</w:t>
      </w:r>
    </w:p>
    <w:p w:rsidR="00CD5A59" w:rsidRDefault="009B6168">
      <w:pPr>
        <w:pStyle w:val="Textbodyindent"/>
        <w:numPr>
          <w:ilvl w:val="0"/>
          <w:numId w:val="1"/>
        </w:numPr>
        <w:tabs>
          <w:tab w:val="left" w:pos="870"/>
        </w:tabs>
        <w:ind w:left="435" w:hanging="36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preferowanie zdrowego i aktywnego spędzania wolnego czasu,</w:t>
      </w:r>
    </w:p>
    <w:p w:rsidR="00CD5A59" w:rsidRDefault="009B6168">
      <w:pPr>
        <w:pStyle w:val="Textbodyindent"/>
        <w:numPr>
          <w:ilvl w:val="0"/>
          <w:numId w:val="1"/>
        </w:numPr>
        <w:tabs>
          <w:tab w:val="left" w:pos="870"/>
        </w:tabs>
        <w:ind w:left="435" w:hanging="36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 xml:space="preserve">kształtowanie </w:t>
      </w:r>
      <w:r>
        <w:rPr>
          <w:rFonts w:eastAsia="Times New Roman" w:cs="Times New Roman"/>
          <w:b w:val="0"/>
          <w:bCs w:val="0"/>
          <w:lang w:val="pl-PL" w:bidi="ar-SA"/>
        </w:rPr>
        <w:t>pozytywnego wizerunku współpracy Policji z młodym pokoleniem,</w:t>
      </w:r>
    </w:p>
    <w:p w:rsidR="00CD5A59" w:rsidRDefault="009B6168">
      <w:pPr>
        <w:pStyle w:val="Textbodyindent"/>
        <w:numPr>
          <w:ilvl w:val="0"/>
          <w:numId w:val="1"/>
        </w:numPr>
        <w:tabs>
          <w:tab w:val="left" w:pos="870"/>
        </w:tabs>
        <w:ind w:left="435" w:hanging="36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integracja dzieci powiatu żywieckiego na płaszczyźnie artystycznej, poprzez ekspresję artystyczną.</w:t>
      </w:r>
    </w:p>
    <w:p w:rsidR="00CD5A59" w:rsidRDefault="009B6168">
      <w:pPr>
        <w:pStyle w:val="Textbodyindent"/>
        <w:ind w:left="75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6. Warunki uczestnictwa w konkursie:</w:t>
      </w:r>
    </w:p>
    <w:p w:rsidR="00CD5A59" w:rsidRDefault="009B6168">
      <w:pPr>
        <w:pStyle w:val="Textbodyindent"/>
        <w:numPr>
          <w:ilvl w:val="0"/>
          <w:numId w:val="1"/>
        </w:numPr>
        <w:tabs>
          <w:tab w:val="left" w:pos="870"/>
        </w:tabs>
        <w:ind w:left="435" w:hanging="36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 xml:space="preserve">w konkursie udział biorą uczniowie szkół zgłoszonych na </w:t>
      </w:r>
      <w:r>
        <w:rPr>
          <w:rFonts w:eastAsia="Times New Roman" w:cs="Times New Roman"/>
          <w:b w:val="0"/>
          <w:bCs w:val="0"/>
          <w:lang w:val="pl-PL" w:bidi="ar-SA"/>
        </w:rPr>
        <w:t>podstawie karty uczestnictwa,</w:t>
      </w:r>
    </w:p>
    <w:p w:rsidR="00CD5A59" w:rsidRDefault="009B6168">
      <w:pPr>
        <w:pStyle w:val="Textbodyindent"/>
        <w:numPr>
          <w:ilvl w:val="0"/>
          <w:numId w:val="1"/>
        </w:numPr>
        <w:tabs>
          <w:tab w:val="left" w:pos="870"/>
        </w:tabs>
        <w:ind w:left="435" w:hanging="36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konkurs przebiegał będzie dwuetapowo:</w:t>
      </w:r>
    </w:p>
    <w:p w:rsidR="00CD5A59" w:rsidRDefault="009B6168">
      <w:pPr>
        <w:pStyle w:val="Textbodyindent"/>
        <w:numPr>
          <w:ilvl w:val="0"/>
          <w:numId w:val="4"/>
        </w:numPr>
        <w:tabs>
          <w:tab w:val="left" w:pos="870"/>
        </w:tabs>
        <w:ind w:left="435" w:hanging="360"/>
        <w:jc w:val="left"/>
      </w:pPr>
      <w:r>
        <w:rPr>
          <w:rFonts w:eastAsia="Times New Roman" w:cs="Times New Roman"/>
          <w:b w:val="0"/>
          <w:bCs w:val="0"/>
          <w:lang w:val="pl-PL" w:bidi="ar-SA"/>
        </w:rPr>
        <w:t xml:space="preserve">I etap – eliminacje, etap wewnątrzszkolny, w którym należy wyłonić                  3 prace i przesłać do KPP w Żywcu w nieprzekraczalnym terminie do dnia </w:t>
      </w:r>
      <w:r>
        <w:rPr>
          <w:rFonts w:eastAsia="Times New Roman" w:cs="Times New Roman"/>
          <w:u w:val="single"/>
          <w:lang w:val="pl-PL" w:bidi="ar-SA"/>
        </w:rPr>
        <w:t>30.05.2014 roku</w:t>
      </w:r>
      <w:r>
        <w:rPr>
          <w:rFonts w:eastAsia="Times New Roman" w:cs="Times New Roman"/>
          <w:lang w:val="pl-PL" w:bidi="ar-SA"/>
        </w:rPr>
        <w:t>.</w:t>
      </w:r>
    </w:p>
    <w:p w:rsidR="00CD5A59" w:rsidRDefault="009B6168">
      <w:pPr>
        <w:pStyle w:val="Textbodyindent"/>
        <w:numPr>
          <w:ilvl w:val="0"/>
          <w:numId w:val="2"/>
        </w:numPr>
        <w:tabs>
          <w:tab w:val="left" w:pos="870"/>
        </w:tabs>
        <w:ind w:left="435" w:hanging="360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>II etap – rozstr</w:t>
      </w:r>
      <w:r>
        <w:rPr>
          <w:rFonts w:eastAsia="Times New Roman" w:cs="Times New Roman"/>
          <w:b w:val="0"/>
          <w:bCs w:val="0"/>
          <w:lang w:val="pl-PL" w:bidi="ar-SA"/>
        </w:rPr>
        <w:t>zygnięcie konkursu, które odbędzie się końcem czerwca br.   w Żywcu. O terminie rozstrzygnięcia i wyróżnionych uczniach dana placówka zostanie poinformowana telefonicznie. Każda z nadesłanych prac na konkurs powinna być opatrzona czytelną informacją na odw</w:t>
      </w:r>
      <w:r>
        <w:rPr>
          <w:rFonts w:eastAsia="Times New Roman" w:cs="Times New Roman"/>
          <w:b w:val="0"/>
          <w:bCs w:val="0"/>
          <w:lang w:val="pl-PL" w:bidi="ar-SA"/>
        </w:rPr>
        <w:t>rocie pracy zawierającą: imię i nazwisko autora, wiek, klasa, nazwa szkoły, pieczątka szkoły, nazwisko i imię nauczyciela przygotowującego ucznia.</w:t>
      </w:r>
    </w:p>
    <w:p w:rsidR="00CD5A59" w:rsidRDefault="009B6168">
      <w:pPr>
        <w:pStyle w:val="Textbodyindent"/>
        <w:ind w:left="75"/>
        <w:jc w:val="left"/>
        <w:rPr>
          <w:rFonts w:eastAsia="Times New Roman" w:cs="Times New Roman"/>
          <w:b w:val="0"/>
          <w:bCs w:val="0"/>
          <w:lang w:val="pl-PL" w:bidi="ar-SA"/>
        </w:rPr>
      </w:pPr>
      <w:r>
        <w:rPr>
          <w:rFonts w:eastAsia="Times New Roman" w:cs="Times New Roman"/>
          <w:b w:val="0"/>
          <w:bCs w:val="0"/>
          <w:lang w:val="pl-PL" w:bidi="ar-SA"/>
        </w:rPr>
        <w:t xml:space="preserve">7. Prace oceniane będą przez jury złożone z osób profesjonalnie związanych                   </w:t>
      </w:r>
    </w:p>
    <w:p w:rsidR="00CD5A59" w:rsidRDefault="009B6168">
      <w:pPr>
        <w:pStyle w:val="Textbodyindent"/>
        <w:ind w:left="75"/>
        <w:jc w:val="left"/>
      </w:pPr>
      <w:r>
        <w:rPr>
          <w:rFonts w:eastAsia="Times New Roman" w:cs="Times New Roman"/>
          <w:b w:val="0"/>
          <w:bCs w:val="0"/>
          <w:lang w:val="pl-PL" w:bidi="ar-SA"/>
        </w:rPr>
        <w:t xml:space="preserve">    z działalno</w:t>
      </w:r>
      <w:r>
        <w:rPr>
          <w:rFonts w:eastAsia="Times New Roman" w:cs="Times New Roman"/>
          <w:b w:val="0"/>
          <w:bCs w:val="0"/>
          <w:lang w:val="pl-PL" w:bidi="ar-SA"/>
        </w:rPr>
        <w:t>ścią artystyczną i profilaktyczną.</w:t>
      </w:r>
    </w:p>
    <w:p w:rsidR="00CD5A59" w:rsidRDefault="00CD5A59">
      <w:pPr>
        <w:pStyle w:val="Textbodyindent"/>
        <w:ind w:left="75"/>
        <w:jc w:val="left"/>
        <w:rPr>
          <w:rFonts w:eastAsia="Times New Roman" w:cs="Times New Roman"/>
          <w:b w:val="0"/>
          <w:bCs w:val="0"/>
          <w:lang w:val="pl-PL" w:bidi="ar-SA"/>
        </w:rPr>
      </w:pPr>
    </w:p>
    <w:p w:rsidR="00CD5A59" w:rsidRDefault="009B6168">
      <w:pPr>
        <w:pStyle w:val="Textbodyindent"/>
        <w:ind w:left="75"/>
        <w:jc w:val="left"/>
      </w:pPr>
      <w:r>
        <w:rPr>
          <w:rFonts w:eastAsia="Times New Roman" w:cs="Times New Roman"/>
          <w:lang w:val="pl-PL" w:bidi="ar-SA"/>
        </w:rPr>
        <w:t xml:space="preserve">     ZAPRASZAMY DO UDZIAŁU</w:t>
      </w:r>
    </w:p>
    <w:p w:rsidR="00CD5A59" w:rsidRDefault="00CD5A59">
      <w:pPr>
        <w:pStyle w:val="Textbodyindent"/>
        <w:ind w:left="75"/>
        <w:jc w:val="left"/>
      </w:pPr>
    </w:p>
    <w:p w:rsidR="00CD5A59" w:rsidRDefault="00CD5A59">
      <w:pPr>
        <w:pStyle w:val="Textbodyindent"/>
        <w:ind w:left="75"/>
        <w:jc w:val="left"/>
      </w:pPr>
    </w:p>
    <w:p w:rsidR="00CD5A59" w:rsidRDefault="00CD5A59">
      <w:pPr>
        <w:pStyle w:val="Textbodyindent"/>
        <w:ind w:left="75"/>
        <w:jc w:val="left"/>
      </w:pPr>
    </w:p>
    <w:p w:rsidR="00CD5A59" w:rsidRDefault="009B6168">
      <w:pPr>
        <w:pStyle w:val="Textbodyindent"/>
        <w:ind w:left="75"/>
        <w:jc w:val="left"/>
      </w:pPr>
      <w:r>
        <w:rPr>
          <w:rFonts w:eastAsia="Times New Roman" w:cs="Times New Roman"/>
          <w:lang w:val="pl-PL" w:bidi="ar-SA"/>
        </w:rPr>
        <w:t xml:space="preserve">                                                                    ŻYCZYMY MIŁEJ ZABAWY</w:t>
      </w:r>
    </w:p>
    <w:sectPr w:rsidR="00CD5A59" w:rsidSect="00CD5A5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68" w:rsidRDefault="009B6168" w:rsidP="00CD5A59">
      <w:r>
        <w:separator/>
      </w:r>
    </w:p>
  </w:endnote>
  <w:endnote w:type="continuationSeparator" w:id="0">
    <w:p w:rsidR="009B6168" w:rsidRDefault="009B6168" w:rsidP="00CD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68" w:rsidRDefault="009B6168" w:rsidP="00CD5A59">
      <w:r w:rsidRPr="00CD5A59">
        <w:rPr>
          <w:color w:val="000000"/>
        </w:rPr>
        <w:ptab w:relativeTo="margin" w:alignment="center" w:leader="none"/>
      </w:r>
    </w:p>
  </w:footnote>
  <w:footnote w:type="continuationSeparator" w:id="0">
    <w:p w:rsidR="009B6168" w:rsidRDefault="009B6168" w:rsidP="00CD5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569"/>
    <w:multiLevelType w:val="multilevel"/>
    <w:tmpl w:val="1980913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3DB65F9"/>
    <w:multiLevelType w:val="multilevel"/>
    <w:tmpl w:val="BEB48418"/>
    <w:styleLink w:val="WW8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5A59"/>
    <w:rsid w:val="006370C3"/>
    <w:rsid w:val="009B6168"/>
    <w:rsid w:val="00CD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5A59"/>
  </w:style>
  <w:style w:type="paragraph" w:customStyle="1" w:styleId="Heading">
    <w:name w:val="Heading"/>
    <w:basedOn w:val="Standard"/>
    <w:next w:val="Textbody"/>
    <w:rsid w:val="00CD5A5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D5A59"/>
    <w:pPr>
      <w:spacing w:after="120"/>
    </w:pPr>
  </w:style>
  <w:style w:type="paragraph" w:styleId="Lista">
    <w:name w:val="List"/>
    <w:basedOn w:val="Textbody"/>
    <w:rsid w:val="00CD5A59"/>
  </w:style>
  <w:style w:type="paragraph" w:customStyle="1" w:styleId="Caption">
    <w:name w:val="Caption"/>
    <w:basedOn w:val="Standard"/>
    <w:rsid w:val="00CD5A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D5A59"/>
    <w:pPr>
      <w:suppressLineNumbers/>
    </w:pPr>
  </w:style>
  <w:style w:type="paragraph" w:customStyle="1" w:styleId="Textbodyindent">
    <w:name w:val="Text body indent"/>
    <w:basedOn w:val="Standard"/>
    <w:rsid w:val="00CD5A59"/>
    <w:pPr>
      <w:ind w:left="360"/>
      <w:jc w:val="both"/>
    </w:pPr>
    <w:rPr>
      <w:b/>
      <w:bCs/>
      <w:sz w:val="28"/>
    </w:rPr>
  </w:style>
  <w:style w:type="character" w:customStyle="1" w:styleId="WW8Num3z0">
    <w:name w:val="WW8Num3z0"/>
    <w:rsid w:val="00CD5A59"/>
    <w:rPr>
      <w:rFonts w:ascii="Times New Roman" w:hAnsi="Times New Roman" w:cs="Times New Roman"/>
    </w:rPr>
  </w:style>
  <w:style w:type="numbering" w:customStyle="1" w:styleId="WW8Num3">
    <w:name w:val="WW8Num3"/>
    <w:basedOn w:val="Bezlisty"/>
    <w:rsid w:val="00CD5A59"/>
    <w:pPr>
      <w:numPr>
        <w:numId w:val="1"/>
      </w:numPr>
    </w:pPr>
  </w:style>
  <w:style w:type="numbering" w:customStyle="1" w:styleId="WW8Num4">
    <w:name w:val="WW8Num4"/>
    <w:basedOn w:val="Bezlisty"/>
    <w:rsid w:val="00CD5A5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Wawrzuta</cp:lastModifiedBy>
  <cp:revision>1</cp:revision>
  <dcterms:created xsi:type="dcterms:W3CDTF">2009-04-16T11:32:00Z</dcterms:created>
  <dcterms:modified xsi:type="dcterms:W3CDTF">2014-04-22T08:22:00Z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