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70A0" w14:textId="1A13B8C2" w:rsidR="008842AC" w:rsidRPr="00052B51" w:rsidRDefault="00086D89" w:rsidP="00B16E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790535"/>
      <w:bookmarkStart w:id="1" w:name="_GoBack"/>
      <w:r w:rsidRPr="00052B5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842AC" w:rsidRPr="00052B51">
        <w:rPr>
          <w:rFonts w:ascii="Times New Roman" w:hAnsi="Times New Roman" w:cs="Times New Roman"/>
          <w:b/>
          <w:bCs/>
          <w:sz w:val="24"/>
          <w:szCs w:val="24"/>
        </w:rPr>
        <w:t xml:space="preserve">krótce nabór </w:t>
      </w:r>
      <w:r w:rsidRPr="00052B51">
        <w:rPr>
          <w:rFonts w:ascii="Times New Roman" w:hAnsi="Times New Roman" w:cs="Times New Roman"/>
          <w:b/>
          <w:bCs/>
          <w:sz w:val="24"/>
          <w:szCs w:val="24"/>
        </w:rPr>
        <w:t>wniosków na małe przetwórstwo i RHD</w:t>
      </w:r>
    </w:p>
    <w:p w14:paraId="533589CF" w14:textId="69362F1C" w:rsidR="008842AC" w:rsidRPr="00052B51" w:rsidRDefault="00762D02" w:rsidP="00B16E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2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 </w:t>
      </w:r>
      <w:r w:rsidR="008842AC" w:rsidRPr="00052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30 listopada </w:t>
      </w:r>
      <w:r w:rsidRPr="00052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będzie można ubiegać się o </w:t>
      </w:r>
      <w:r w:rsidR="00086D89" w:rsidRPr="00052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wsparcie na </w:t>
      </w:r>
      <w:r w:rsidR="00052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tzw.</w:t>
      </w:r>
      <w:r w:rsidRPr="00052B51">
        <w:rPr>
          <w:rFonts w:ascii="Times New Roman" w:hAnsi="Times New Roman" w:cs="Times New Roman"/>
          <w:b/>
          <w:bCs/>
          <w:sz w:val="24"/>
          <w:szCs w:val="24"/>
        </w:rPr>
        <w:t xml:space="preserve"> małe przetwórstwo i rolniczy handel detaliczny</w:t>
      </w:r>
      <w:r w:rsidR="00086D89" w:rsidRPr="00052B51">
        <w:rPr>
          <w:rFonts w:ascii="Times New Roman" w:hAnsi="Times New Roman" w:cs="Times New Roman"/>
          <w:b/>
          <w:bCs/>
          <w:sz w:val="24"/>
          <w:szCs w:val="24"/>
        </w:rPr>
        <w:t xml:space="preserve"> (RHD)</w:t>
      </w:r>
      <w:r w:rsidRPr="00052B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2AC" w:rsidRPr="00052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Agencja Restrukturyzacji i Modernizacji Rolnictwa będzie przyjmowała wnioski do 29 grudnia 2021 r.</w:t>
      </w:r>
    </w:p>
    <w:p w14:paraId="1A53E9AC" w14:textId="0D9266F4" w:rsidR="008842AC" w:rsidRPr="00052B51" w:rsidRDefault="00547C78" w:rsidP="00B16E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51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86D89" w:rsidRPr="00052B51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abór wniosków </w:t>
      </w:r>
      <w:r w:rsidR="00086D89" w:rsidRPr="00052B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</w:t>
      </w:r>
      <w:r w:rsidR="00086D89" w:rsidRPr="00052B51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>Wsparcie inwestycji w przetwarzanie produktów rolnych, obrót nimi lub ich rozwój</w:t>
      </w:r>
      <w:r w:rsidR="00086D89" w:rsidRPr="00052B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8842AC" w:rsidRPr="00052B51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kierowany </w:t>
      </w:r>
      <w:r w:rsidR="00762D02" w:rsidRPr="00052B51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="008842AC" w:rsidRPr="00052B51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086D89" w:rsidRPr="00052B51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 dwóch grup </w:t>
      </w:r>
      <w:r w:rsidR="006016CE" w:rsidRPr="00052B51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>wnioskodawców</w:t>
      </w:r>
      <w:r w:rsidR="006016CE" w:rsidRPr="00052B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382EFF" w14:textId="4B45DDC9" w:rsidR="008842AC" w:rsidRPr="00052B51" w:rsidRDefault="00086D89" w:rsidP="00B16EDA">
      <w:pPr>
        <w:pStyle w:val="NormalnyWeb"/>
        <w:jc w:val="both"/>
        <w:rPr>
          <w:color w:val="000000" w:themeColor="text1"/>
        </w:rPr>
      </w:pPr>
      <w:r w:rsidRPr="00052B51">
        <w:rPr>
          <w:color w:val="000000" w:themeColor="text1"/>
        </w:rPr>
        <w:t xml:space="preserve">Pierwszą stanowią </w:t>
      </w:r>
      <w:r w:rsidR="008842AC" w:rsidRPr="00052B51">
        <w:rPr>
          <w:color w:val="000000" w:themeColor="text1"/>
        </w:rPr>
        <w:t>rolni</w:t>
      </w:r>
      <w:r w:rsidRPr="00052B51">
        <w:rPr>
          <w:color w:val="000000" w:themeColor="text1"/>
        </w:rPr>
        <w:t>cy (</w:t>
      </w:r>
      <w:r w:rsidR="008842AC" w:rsidRPr="00052B51">
        <w:rPr>
          <w:color w:val="000000" w:themeColor="text1"/>
        </w:rPr>
        <w:t>domowni</w:t>
      </w:r>
      <w:r w:rsidRPr="00052B51">
        <w:rPr>
          <w:color w:val="000000" w:themeColor="text1"/>
        </w:rPr>
        <w:t>cy</w:t>
      </w:r>
      <w:r w:rsidR="008842AC" w:rsidRPr="00052B51">
        <w:rPr>
          <w:color w:val="000000" w:themeColor="text1"/>
        </w:rPr>
        <w:t xml:space="preserve"> lub małżonk</w:t>
      </w:r>
      <w:r w:rsidRPr="00052B51">
        <w:rPr>
          <w:color w:val="000000" w:themeColor="text1"/>
        </w:rPr>
        <w:t>o</w:t>
      </w:r>
      <w:r w:rsidR="008842AC" w:rsidRPr="00052B51">
        <w:rPr>
          <w:color w:val="000000" w:themeColor="text1"/>
        </w:rPr>
        <w:t>w</w:t>
      </w:r>
      <w:r w:rsidRPr="00052B51">
        <w:rPr>
          <w:color w:val="000000" w:themeColor="text1"/>
        </w:rPr>
        <w:t>ie</w:t>
      </w:r>
      <w:r w:rsidR="008842AC" w:rsidRPr="00052B51">
        <w:rPr>
          <w:color w:val="000000" w:themeColor="text1"/>
        </w:rPr>
        <w:t xml:space="preserve"> rolników</w:t>
      </w:r>
      <w:r w:rsidRPr="00052B51">
        <w:rPr>
          <w:color w:val="000000" w:themeColor="text1"/>
        </w:rPr>
        <w:t>)</w:t>
      </w:r>
      <w:r w:rsidR="008842AC" w:rsidRPr="00052B51">
        <w:rPr>
          <w:color w:val="000000" w:themeColor="text1"/>
        </w:rPr>
        <w:t>, którzy zdecydują się na prowadzenie działalności gospodarczej w zakresie przetwarzania produktów rolnych.</w:t>
      </w:r>
      <w:r w:rsidRPr="00052B51">
        <w:rPr>
          <w:color w:val="000000" w:themeColor="text1"/>
        </w:rPr>
        <w:t xml:space="preserve"> </w:t>
      </w:r>
      <w:r w:rsidR="006016CE" w:rsidRPr="00052B51">
        <w:rPr>
          <w:color w:val="000000" w:themeColor="text1"/>
        </w:rPr>
        <w:t xml:space="preserve">Mogą oni </w:t>
      </w:r>
      <w:r w:rsidR="008842AC" w:rsidRPr="00052B51">
        <w:rPr>
          <w:color w:val="000000" w:themeColor="text1"/>
        </w:rPr>
        <w:t xml:space="preserve">ubiegać się o </w:t>
      </w:r>
      <w:r w:rsidRPr="00052B51">
        <w:rPr>
          <w:color w:val="000000" w:themeColor="text1"/>
        </w:rPr>
        <w:t>nawet</w:t>
      </w:r>
      <w:r w:rsidR="008842AC" w:rsidRPr="00052B51">
        <w:rPr>
          <w:color w:val="000000" w:themeColor="text1"/>
        </w:rPr>
        <w:t xml:space="preserve"> 500 tys. zł</w:t>
      </w:r>
      <w:r w:rsidRPr="00052B51">
        <w:rPr>
          <w:color w:val="000000" w:themeColor="text1"/>
        </w:rPr>
        <w:t>.</w:t>
      </w:r>
    </w:p>
    <w:p w14:paraId="5A49314E" w14:textId="3B864EBF" w:rsidR="008842AC" w:rsidRPr="00052B51" w:rsidRDefault="00086D89" w:rsidP="00B16EDA">
      <w:pPr>
        <w:pStyle w:val="NormalnyWeb"/>
        <w:jc w:val="both"/>
        <w:rPr>
          <w:color w:val="000000" w:themeColor="text1"/>
        </w:rPr>
      </w:pPr>
      <w:r w:rsidRPr="00052B51">
        <w:rPr>
          <w:color w:val="000000" w:themeColor="text1"/>
        </w:rPr>
        <w:t xml:space="preserve">Druga grupa to </w:t>
      </w:r>
      <w:r w:rsidR="008842AC" w:rsidRPr="00052B51">
        <w:rPr>
          <w:color w:val="000000" w:themeColor="text1"/>
        </w:rPr>
        <w:t>rolni</w:t>
      </w:r>
      <w:r w:rsidRPr="00052B51">
        <w:rPr>
          <w:color w:val="000000" w:themeColor="text1"/>
        </w:rPr>
        <w:t>cy</w:t>
      </w:r>
      <w:r w:rsidR="008842AC" w:rsidRPr="00052B51">
        <w:rPr>
          <w:color w:val="000000" w:themeColor="text1"/>
        </w:rPr>
        <w:t xml:space="preserve"> </w:t>
      </w:r>
      <w:r w:rsidRPr="00052B51">
        <w:rPr>
          <w:color w:val="000000" w:themeColor="text1"/>
        </w:rPr>
        <w:t>(</w:t>
      </w:r>
      <w:r w:rsidR="008842AC" w:rsidRPr="00052B51">
        <w:rPr>
          <w:color w:val="000000" w:themeColor="text1"/>
        </w:rPr>
        <w:t>lub ich małżonk</w:t>
      </w:r>
      <w:r w:rsidRPr="00052B51">
        <w:rPr>
          <w:color w:val="000000" w:themeColor="text1"/>
        </w:rPr>
        <w:t>owie)</w:t>
      </w:r>
      <w:r w:rsidR="006016CE" w:rsidRPr="00052B51">
        <w:rPr>
          <w:color w:val="000000" w:themeColor="text1"/>
        </w:rPr>
        <w:t>, którzy</w:t>
      </w:r>
      <w:r w:rsidR="008842AC" w:rsidRPr="00052B51">
        <w:rPr>
          <w:color w:val="000000" w:themeColor="text1"/>
        </w:rPr>
        <w:t xml:space="preserve"> prowadzą lub podejmują działalnoś</w:t>
      </w:r>
      <w:r w:rsidRPr="00052B51">
        <w:rPr>
          <w:color w:val="000000" w:themeColor="text1"/>
        </w:rPr>
        <w:t>ć</w:t>
      </w:r>
      <w:r w:rsidR="008842AC" w:rsidRPr="00052B51">
        <w:rPr>
          <w:color w:val="000000" w:themeColor="text1"/>
        </w:rPr>
        <w:t xml:space="preserve"> przetwórcz</w:t>
      </w:r>
      <w:r w:rsidR="006016CE" w:rsidRPr="00052B51">
        <w:rPr>
          <w:color w:val="000000" w:themeColor="text1"/>
        </w:rPr>
        <w:t>ą</w:t>
      </w:r>
      <w:r w:rsidR="008842AC" w:rsidRPr="00052B51">
        <w:rPr>
          <w:color w:val="000000" w:themeColor="text1"/>
        </w:rPr>
        <w:t xml:space="preserve"> i sprzedaż produktów przetworzonych w ramach rolniczego handlu detalicznego (RHD)</w:t>
      </w:r>
      <w:r w:rsidR="006016CE" w:rsidRPr="00052B51">
        <w:rPr>
          <w:color w:val="000000" w:themeColor="text1"/>
        </w:rPr>
        <w:t>, jednak nie mają zarejestrowanej działalności gospodarczej. W tym przypadku limit dofinansowania został zwiększony w stosunku do poprzednich naborów i teraz m</w:t>
      </w:r>
      <w:r w:rsidR="008842AC" w:rsidRPr="00052B51">
        <w:rPr>
          <w:color w:val="000000" w:themeColor="text1"/>
        </w:rPr>
        <w:t xml:space="preserve">aksymalna kwota </w:t>
      </w:r>
      <w:r w:rsidR="006016CE" w:rsidRPr="00052B51">
        <w:rPr>
          <w:color w:val="000000" w:themeColor="text1"/>
        </w:rPr>
        <w:t xml:space="preserve">wsparcia będzie </w:t>
      </w:r>
      <w:r w:rsidR="008842AC" w:rsidRPr="00052B51">
        <w:rPr>
          <w:color w:val="000000" w:themeColor="text1"/>
        </w:rPr>
        <w:t>wynosi</w:t>
      </w:r>
      <w:r w:rsidR="006016CE" w:rsidRPr="00052B51">
        <w:rPr>
          <w:color w:val="000000" w:themeColor="text1"/>
        </w:rPr>
        <w:t>ć</w:t>
      </w:r>
      <w:r w:rsidR="008842AC" w:rsidRPr="00052B51">
        <w:rPr>
          <w:color w:val="000000" w:themeColor="text1"/>
        </w:rPr>
        <w:t xml:space="preserve"> 200 tys. zł</w:t>
      </w:r>
      <w:r w:rsidR="006016CE" w:rsidRPr="00052B51">
        <w:rPr>
          <w:color w:val="000000" w:themeColor="text1"/>
        </w:rPr>
        <w:t>.</w:t>
      </w:r>
    </w:p>
    <w:p w14:paraId="2A87C9FB" w14:textId="2341EC8B" w:rsidR="00BC7938" w:rsidRPr="00052B51" w:rsidRDefault="00BC7938" w:rsidP="00B16EDA">
      <w:pPr>
        <w:pStyle w:val="NormalnyWeb"/>
        <w:jc w:val="both"/>
        <w:rPr>
          <w:color w:val="000000" w:themeColor="text1"/>
          <w:u w:val="single"/>
        </w:rPr>
      </w:pPr>
      <w:r w:rsidRPr="00052B51">
        <w:rPr>
          <w:color w:val="000000" w:themeColor="text1"/>
        </w:rPr>
        <w:t>W obu przypadku poziom dofinansowania wynosi do 50 procent kosztów kwalifikowanych.</w:t>
      </w:r>
    </w:p>
    <w:p w14:paraId="513A2C46" w14:textId="2BE643F3" w:rsidR="00762D02" w:rsidRPr="00052B51" w:rsidRDefault="00762D02" w:rsidP="00B16ED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2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obu wariantach ubiegający się o dofinasowanie muszą podlegać ubezpieczeniu społecznemu rolników, być zdolnym do zrealizowania operacji i osiągnięcia jej celu w terminie określonym we wniosku, posiadać numer identyfikacyjny.</w:t>
      </w:r>
    </w:p>
    <w:p w14:paraId="220B02A8" w14:textId="7E666AF7" w:rsidR="00B27078" w:rsidRPr="00052B51" w:rsidRDefault="008842AC" w:rsidP="00B16EDA">
      <w:pPr>
        <w:pStyle w:val="NormalnyWeb"/>
        <w:spacing w:after="0" w:afterAutospacing="0"/>
        <w:jc w:val="both"/>
        <w:rPr>
          <w:rFonts w:eastAsiaTheme="minorEastAsia"/>
          <w:color w:val="000000" w:themeColor="text1"/>
        </w:rPr>
      </w:pPr>
      <w:r w:rsidRPr="00052B51">
        <w:rPr>
          <w:color w:val="000000" w:themeColor="text1"/>
        </w:rPr>
        <w:t xml:space="preserve">Przedsięwzięcia, na które </w:t>
      </w:r>
      <w:r w:rsidR="006016CE" w:rsidRPr="00052B51">
        <w:rPr>
          <w:color w:val="000000" w:themeColor="text1"/>
        </w:rPr>
        <w:t xml:space="preserve">będzie </w:t>
      </w:r>
      <w:r w:rsidRPr="00052B51">
        <w:rPr>
          <w:color w:val="000000" w:themeColor="text1"/>
        </w:rPr>
        <w:t>można otrzymać wsparcie, to m.in. budowa, rozbudowa lub modernizacj</w:t>
      </w:r>
      <w:r w:rsidR="00086D89" w:rsidRPr="00052B51">
        <w:rPr>
          <w:color w:val="000000" w:themeColor="text1"/>
        </w:rPr>
        <w:t>a</w:t>
      </w:r>
      <w:r w:rsidRPr="00052B51">
        <w:rPr>
          <w:color w:val="000000" w:themeColor="text1"/>
        </w:rPr>
        <w:t xml:space="preserve"> budynków wykorzystywanych do prowadzenia działalności przetwórczej</w:t>
      </w:r>
      <w:r w:rsidR="006016CE" w:rsidRPr="00052B51">
        <w:rPr>
          <w:color w:val="000000" w:themeColor="text1"/>
        </w:rPr>
        <w:t xml:space="preserve"> czy</w:t>
      </w:r>
      <w:r w:rsidRPr="00052B51">
        <w:rPr>
          <w:color w:val="000000" w:themeColor="text1"/>
        </w:rPr>
        <w:t xml:space="preserve"> zakup oraz instalacja maszyn lub urządzeń do przetwarzania i magazynowania. Przewidziano też dopłaty do inwestycji związanych z dostosowaniem pomieszczeń pomocniczych służących przygotowaniu posiłków (np. kuchni) i pomieszczeń gospodarczych służących do przechowywania produktów żywnościowych oraz zakup</w:t>
      </w:r>
      <w:r w:rsidR="0062418E" w:rsidRPr="00052B51">
        <w:rPr>
          <w:color w:val="000000" w:themeColor="text1"/>
        </w:rPr>
        <w:t>u</w:t>
      </w:r>
      <w:r w:rsidRPr="00052B51">
        <w:rPr>
          <w:color w:val="000000" w:themeColor="text1"/>
        </w:rPr>
        <w:t xml:space="preserve"> maszyn czy urządzeń służących ochronie środowiska</w:t>
      </w:r>
      <w:r w:rsidR="00D50794" w:rsidRPr="00052B51">
        <w:rPr>
          <w:color w:val="000000" w:themeColor="text1"/>
        </w:rPr>
        <w:t>.</w:t>
      </w:r>
      <w:r w:rsidR="006016CE" w:rsidRPr="00052B51">
        <w:rPr>
          <w:color w:val="000000" w:themeColor="text1"/>
        </w:rPr>
        <w:t xml:space="preserve"> </w:t>
      </w:r>
      <w:r w:rsidR="00B27078" w:rsidRPr="00052B51">
        <w:rPr>
          <w:color w:val="000000" w:themeColor="text1"/>
        </w:rPr>
        <w:t xml:space="preserve">W tym naborze </w:t>
      </w:r>
      <w:r w:rsidR="00547C78" w:rsidRPr="00052B51">
        <w:rPr>
          <w:color w:val="000000" w:themeColor="text1"/>
        </w:rPr>
        <w:t>poszerzono zakres inwestycji objętych wsparciem</w:t>
      </w:r>
      <w:r w:rsidR="00547C78" w:rsidRPr="00052B51">
        <w:rPr>
          <w:rFonts w:eastAsiaTheme="minorEastAsia"/>
          <w:color w:val="000000" w:themeColor="text1"/>
        </w:rPr>
        <w:t xml:space="preserve">. Zainteresowani będą mogli nabyć </w:t>
      </w:r>
      <w:r w:rsidR="00547C78" w:rsidRPr="00052B51">
        <w:rPr>
          <w:rFonts w:eastAsiaTheme="minorEastAsia"/>
          <w:b/>
          <w:bCs/>
          <w:color w:val="000000" w:themeColor="text1"/>
        </w:rPr>
        <w:t>specjalistyczne środki transportu</w:t>
      </w:r>
      <w:r w:rsidR="00547C78" w:rsidRPr="00052B51">
        <w:rPr>
          <w:rFonts w:eastAsiaTheme="minorEastAsia"/>
          <w:color w:val="000000" w:themeColor="text1"/>
        </w:rPr>
        <w:t>:</w:t>
      </w:r>
    </w:p>
    <w:p w14:paraId="1B71B9FB" w14:textId="16136F9D" w:rsidR="00B27078" w:rsidRPr="00052B51" w:rsidRDefault="00D50794" w:rsidP="00B16EDA">
      <w:pPr>
        <w:pStyle w:val="NormalnyWeb"/>
        <w:numPr>
          <w:ilvl w:val="0"/>
          <w:numId w:val="6"/>
        </w:numPr>
        <w:jc w:val="both"/>
        <w:rPr>
          <w:rFonts w:eastAsiaTheme="minorEastAsia"/>
          <w:color w:val="000000" w:themeColor="text1"/>
        </w:rPr>
      </w:pPr>
      <w:r w:rsidRPr="00052B51">
        <w:rPr>
          <w:rFonts w:eastAsiaTheme="minorEastAsia"/>
          <w:color w:val="000000" w:themeColor="text1"/>
        </w:rPr>
        <w:t>niezbędn</w:t>
      </w:r>
      <w:r w:rsidR="00547C78" w:rsidRPr="00052B51">
        <w:rPr>
          <w:rFonts w:eastAsiaTheme="minorEastAsia"/>
          <w:color w:val="000000" w:themeColor="text1"/>
        </w:rPr>
        <w:t>e</w:t>
      </w:r>
      <w:r w:rsidRPr="00052B51">
        <w:rPr>
          <w:rFonts w:eastAsiaTheme="minorEastAsia"/>
          <w:color w:val="000000" w:themeColor="text1"/>
        </w:rPr>
        <w:t xml:space="preserve"> dla sprawnego przebiegu procesu technologicznego lub magazynowania</w:t>
      </w:r>
      <w:r w:rsidR="00B27078" w:rsidRPr="00052B51">
        <w:rPr>
          <w:rFonts w:eastAsiaTheme="minorEastAsia"/>
          <w:color w:val="000000" w:themeColor="text1"/>
        </w:rPr>
        <w:t>;</w:t>
      </w:r>
    </w:p>
    <w:p w14:paraId="74F88894" w14:textId="0D0F4F98" w:rsidR="00B27078" w:rsidRPr="00052B51" w:rsidRDefault="00D50794" w:rsidP="00B16EDA">
      <w:pPr>
        <w:pStyle w:val="NormalnyWeb"/>
        <w:numPr>
          <w:ilvl w:val="0"/>
          <w:numId w:val="6"/>
        </w:numPr>
        <w:jc w:val="both"/>
        <w:rPr>
          <w:rFonts w:eastAsiaTheme="minorEastAsia"/>
          <w:color w:val="000000" w:themeColor="text1"/>
        </w:rPr>
      </w:pPr>
      <w:r w:rsidRPr="00052B51">
        <w:rPr>
          <w:rFonts w:eastAsiaTheme="minorEastAsia"/>
          <w:color w:val="000000" w:themeColor="text1"/>
        </w:rPr>
        <w:t>służąc</w:t>
      </w:r>
      <w:r w:rsidR="00547C78" w:rsidRPr="00052B51">
        <w:rPr>
          <w:rFonts w:eastAsiaTheme="minorEastAsia"/>
          <w:color w:val="000000" w:themeColor="text1"/>
        </w:rPr>
        <w:t>e</w:t>
      </w:r>
      <w:r w:rsidRPr="00052B51">
        <w:rPr>
          <w:rFonts w:eastAsiaTheme="minorEastAsia"/>
          <w:color w:val="000000" w:themeColor="text1"/>
        </w:rPr>
        <w:t xml:space="preserve"> do przewozu zwierząt przeznaczonych do uboju</w:t>
      </w:r>
      <w:r w:rsidR="00B27078" w:rsidRPr="00052B51">
        <w:rPr>
          <w:rFonts w:eastAsiaTheme="minorEastAsia"/>
          <w:color w:val="000000" w:themeColor="text1"/>
        </w:rPr>
        <w:t>;</w:t>
      </w:r>
    </w:p>
    <w:p w14:paraId="7D9C9105" w14:textId="1F1CD625" w:rsidR="00B27078" w:rsidRPr="00052B51" w:rsidRDefault="00D50794" w:rsidP="00B16EDA">
      <w:pPr>
        <w:pStyle w:val="NormalnyWeb"/>
        <w:numPr>
          <w:ilvl w:val="0"/>
          <w:numId w:val="6"/>
        </w:numPr>
        <w:jc w:val="both"/>
        <w:rPr>
          <w:rFonts w:eastAsiaTheme="minorEastAsia"/>
          <w:color w:val="000000" w:themeColor="text1"/>
        </w:rPr>
      </w:pPr>
      <w:r w:rsidRPr="00052B51">
        <w:rPr>
          <w:rFonts w:eastAsiaTheme="minorEastAsia"/>
          <w:color w:val="000000" w:themeColor="text1"/>
        </w:rPr>
        <w:t>wykorzystywan</w:t>
      </w:r>
      <w:r w:rsidR="00547C78" w:rsidRPr="00052B51">
        <w:rPr>
          <w:rFonts w:eastAsiaTheme="minorEastAsia"/>
          <w:color w:val="000000" w:themeColor="text1"/>
        </w:rPr>
        <w:t>e</w:t>
      </w:r>
      <w:r w:rsidRPr="00052B51">
        <w:rPr>
          <w:rFonts w:eastAsiaTheme="minorEastAsia"/>
          <w:color w:val="000000" w:themeColor="text1"/>
        </w:rPr>
        <w:t xml:space="preserve"> do sprzedaży produktów rolnych</w:t>
      </w:r>
      <w:r w:rsidR="00B27078" w:rsidRPr="00052B51">
        <w:rPr>
          <w:rFonts w:eastAsiaTheme="minorEastAsia"/>
          <w:color w:val="000000" w:themeColor="text1"/>
        </w:rPr>
        <w:t xml:space="preserve">; </w:t>
      </w:r>
    </w:p>
    <w:p w14:paraId="543875E2" w14:textId="4F9E222E" w:rsidR="006016CE" w:rsidRPr="00052B51" w:rsidRDefault="00B27078" w:rsidP="00B16EDA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052B51">
        <w:rPr>
          <w:rFonts w:eastAsiaTheme="minorEastAsia"/>
          <w:color w:val="000000" w:themeColor="text1"/>
        </w:rPr>
        <w:t>cystern</w:t>
      </w:r>
      <w:r w:rsidR="00547C78" w:rsidRPr="00052B51">
        <w:rPr>
          <w:rFonts w:eastAsiaTheme="minorEastAsia"/>
          <w:color w:val="000000" w:themeColor="text1"/>
        </w:rPr>
        <w:t>y</w:t>
      </w:r>
      <w:r w:rsidRPr="00052B51">
        <w:rPr>
          <w:rFonts w:eastAsiaTheme="minorEastAsia"/>
          <w:color w:val="000000" w:themeColor="text1"/>
        </w:rPr>
        <w:t>, silos</w:t>
      </w:r>
      <w:r w:rsidR="00547C78" w:rsidRPr="00052B51">
        <w:rPr>
          <w:rFonts w:eastAsiaTheme="minorEastAsia"/>
          <w:color w:val="000000" w:themeColor="text1"/>
        </w:rPr>
        <w:t>y</w:t>
      </w:r>
      <w:r w:rsidRPr="00052B51">
        <w:rPr>
          <w:rFonts w:eastAsiaTheme="minorEastAsia"/>
          <w:color w:val="000000" w:themeColor="text1"/>
        </w:rPr>
        <w:t>, chłodni</w:t>
      </w:r>
      <w:r w:rsidR="00547C78" w:rsidRPr="00052B51">
        <w:rPr>
          <w:rFonts w:eastAsiaTheme="minorEastAsia"/>
          <w:color w:val="000000" w:themeColor="text1"/>
        </w:rPr>
        <w:t>e</w:t>
      </w:r>
      <w:r w:rsidRPr="00052B51">
        <w:rPr>
          <w:rFonts w:eastAsiaTheme="minorEastAsia"/>
          <w:color w:val="000000" w:themeColor="text1"/>
        </w:rPr>
        <w:t xml:space="preserve"> i izoterm</w:t>
      </w:r>
      <w:r w:rsidR="00547C78" w:rsidRPr="00052B51">
        <w:rPr>
          <w:rFonts w:eastAsiaTheme="minorEastAsia"/>
          <w:color w:val="000000" w:themeColor="text1"/>
        </w:rPr>
        <w:t>y</w:t>
      </w:r>
      <w:r w:rsidRPr="00052B51">
        <w:rPr>
          <w:rFonts w:eastAsiaTheme="minorEastAsia"/>
          <w:color w:val="000000" w:themeColor="text1"/>
        </w:rPr>
        <w:t>, przeznaczon</w:t>
      </w:r>
      <w:r w:rsidR="00547C78" w:rsidRPr="00052B51">
        <w:rPr>
          <w:rFonts w:eastAsiaTheme="minorEastAsia"/>
          <w:color w:val="000000" w:themeColor="text1"/>
        </w:rPr>
        <w:t>e</w:t>
      </w:r>
      <w:r w:rsidRPr="00052B51">
        <w:rPr>
          <w:rFonts w:eastAsiaTheme="minorEastAsia"/>
          <w:color w:val="000000" w:themeColor="text1"/>
        </w:rPr>
        <w:t xml:space="preserve"> do przewozu produktów rolnych, których transport powinien odbywać się w szczególnych warunkach</w:t>
      </w:r>
      <w:r w:rsidR="006016CE" w:rsidRPr="00052B51">
        <w:rPr>
          <w:rFonts w:eastAsiaTheme="minorEastAsia"/>
          <w:color w:val="000000" w:themeColor="text1"/>
        </w:rPr>
        <w:t>.</w:t>
      </w:r>
    </w:p>
    <w:p w14:paraId="62620B59" w14:textId="3E57D37B" w:rsidR="00BC7938" w:rsidRPr="00052B51" w:rsidRDefault="00D50794" w:rsidP="00B16EDA">
      <w:pPr>
        <w:pStyle w:val="NormalnyWeb"/>
        <w:jc w:val="both"/>
        <w:rPr>
          <w:color w:val="000000" w:themeColor="text1"/>
        </w:rPr>
      </w:pPr>
      <w:r w:rsidRPr="00052B51">
        <w:rPr>
          <w:color w:val="000000" w:themeColor="text1"/>
        </w:rPr>
        <w:t xml:space="preserve">Wnioski </w:t>
      </w:r>
      <w:r w:rsidR="00762D02" w:rsidRPr="00052B51">
        <w:rPr>
          <w:color w:val="000000" w:themeColor="text1"/>
        </w:rPr>
        <w:t xml:space="preserve">o wsparcie </w:t>
      </w:r>
      <w:r w:rsidRPr="00052B51">
        <w:rPr>
          <w:color w:val="000000" w:themeColor="text1"/>
        </w:rPr>
        <w:t>będą przyjmowały oddziały regionalne ARiMR.</w:t>
      </w:r>
      <w:r w:rsidR="00BC7938" w:rsidRPr="00052B51">
        <w:rPr>
          <w:color w:val="000000" w:themeColor="text1"/>
        </w:rPr>
        <w:t xml:space="preserve"> Można je składać </w:t>
      </w:r>
      <w:r w:rsidR="00BC7938" w:rsidRPr="00052B51">
        <w:rPr>
          <w:color w:val="000000"/>
        </w:rPr>
        <w:t xml:space="preserve">osobiście, przez upoważnioną osobę, rejestrowaną przesyłką nadaną w placówce Poczty Polskiej lub za pośrednictwem skrzynki podawczej </w:t>
      </w:r>
      <w:proofErr w:type="spellStart"/>
      <w:r w:rsidR="00BC7938" w:rsidRPr="00052B51">
        <w:rPr>
          <w:color w:val="000000"/>
        </w:rPr>
        <w:t>ePUAP</w:t>
      </w:r>
      <w:proofErr w:type="spellEnd"/>
      <w:r w:rsidR="00BC7938" w:rsidRPr="00052B51">
        <w:rPr>
          <w:color w:val="000000"/>
        </w:rPr>
        <w:t xml:space="preserve">. </w:t>
      </w:r>
      <w:bookmarkEnd w:id="0"/>
      <w:bookmarkEnd w:id="1"/>
    </w:p>
    <w:sectPr w:rsidR="00BC7938" w:rsidRPr="0005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wis721Cn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B8F"/>
    <w:multiLevelType w:val="hybridMultilevel"/>
    <w:tmpl w:val="C0EA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774"/>
    <w:multiLevelType w:val="hybridMultilevel"/>
    <w:tmpl w:val="3ACAA41C"/>
    <w:lvl w:ilvl="0" w:tplc="67C46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4C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AFA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C6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496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484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E9D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CD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089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79C"/>
    <w:multiLevelType w:val="hybridMultilevel"/>
    <w:tmpl w:val="E2404E32"/>
    <w:lvl w:ilvl="0" w:tplc="490A9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AA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0EB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AD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6BC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0D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01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5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E69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1EB3"/>
    <w:multiLevelType w:val="hybridMultilevel"/>
    <w:tmpl w:val="F47E14C0"/>
    <w:lvl w:ilvl="0" w:tplc="55F87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426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CF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2F3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452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02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C1F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2CE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256"/>
    <w:multiLevelType w:val="hybridMultilevel"/>
    <w:tmpl w:val="7C2C4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11C66"/>
    <w:multiLevelType w:val="hybridMultilevel"/>
    <w:tmpl w:val="56BE0E4C"/>
    <w:lvl w:ilvl="0" w:tplc="C6486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EBE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C73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0C0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80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88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038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2D4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6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32"/>
    <w:rsid w:val="00052B51"/>
    <w:rsid w:val="00086D89"/>
    <w:rsid w:val="00161AE1"/>
    <w:rsid w:val="003566E4"/>
    <w:rsid w:val="00547C78"/>
    <w:rsid w:val="006016CE"/>
    <w:rsid w:val="0062418E"/>
    <w:rsid w:val="0065569D"/>
    <w:rsid w:val="00762D02"/>
    <w:rsid w:val="008842AC"/>
    <w:rsid w:val="009A1E03"/>
    <w:rsid w:val="00B16EDA"/>
    <w:rsid w:val="00B27078"/>
    <w:rsid w:val="00BC7938"/>
    <w:rsid w:val="00D02249"/>
    <w:rsid w:val="00D164B1"/>
    <w:rsid w:val="00D50794"/>
    <w:rsid w:val="00EE6FE6"/>
    <w:rsid w:val="00F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675"/>
  <w15:chartTrackingRefBased/>
  <w15:docId w15:val="{CD83C2AF-5625-4C9C-B4A0-89627C5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9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2C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92C32"/>
    <w:rPr>
      <w:b/>
      <w:bCs/>
    </w:rPr>
  </w:style>
  <w:style w:type="paragraph" w:customStyle="1" w:styleId="Pa2">
    <w:name w:val="Pa2"/>
    <w:basedOn w:val="Normalny"/>
    <w:next w:val="Normalny"/>
    <w:uiPriority w:val="99"/>
    <w:rsid w:val="00F92C32"/>
    <w:pPr>
      <w:autoSpaceDE w:val="0"/>
      <w:autoSpaceDN w:val="0"/>
      <w:adjustRightInd w:val="0"/>
      <w:spacing w:after="0" w:line="241" w:lineRule="atLeast"/>
    </w:pPr>
    <w:rPr>
      <w:rFonts w:ascii="Swis721CnEU" w:hAnsi="Swis721CnEU"/>
      <w:sz w:val="24"/>
      <w:szCs w:val="24"/>
    </w:rPr>
  </w:style>
  <w:style w:type="character" w:customStyle="1" w:styleId="A1">
    <w:name w:val="A1"/>
    <w:uiPriority w:val="99"/>
    <w:rsid w:val="00F92C32"/>
    <w:rPr>
      <w:rFonts w:cs="Swis721CnEU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F9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73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39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7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58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20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46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57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58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31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7</cp:revision>
  <dcterms:created xsi:type="dcterms:W3CDTF">2021-10-21T15:07:00Z</dcterms:created>
  <dcterms:modified xsi:type="dcterms:W3CDTF">2021-10-22T08:25:00Z</dcterms:modified>
</cp:coreProperties>
</file>